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C4" w:rsidRPr="00111FC4" w:rsidRDefault="00111FC4" w:rsidP="00111FC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1F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6</w:t>
      </w:r>
    </w:p>
    <w:p w:rsidR="00111FC4" w:rsidRPr="00111FC4" w:rsidRDefault="00111FC4" w:rsidP="00111FC4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11F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 Порядку применения бюджетной классификации Российской Федерации в части, относящейся к бюджету муниципального образования «Котельское сельское поселение» Кингисеппского  муниципального района Ленинградской области, их структуру и принципы назначения, применения дополнительных кодов бюджетной классификации утвержденному приказом комитета финансов от  </w:t>
      </w:r>
      <w:r w:rsidR="003D24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01.11.2019</w:t>
      </w:r>
      <w:r w:rsidRPr="00111F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№ </w:t>
      </w:r>
      <w:r w:rsidR="003D24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87</w:t>
      </w:r>
      <w:bookmarkStart w:id="0" w:name="_GoBack"/>
      <w:bookmarkEnd w:id="0"/>
      <w:permStart w:id="150096780" w:edGrp="everyone"/>
      <w:permEnd w:id="150096780"/>
      <w:r w:rsidRPr="00111F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111FC4" w:rsidRPr="00111FC4" w:rsidRDefault="00111FC4" w:rsidP="00111F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FC4" w:rsidRPr="00111FC4" w:rsidRDefault="00111FC4" w:rsidP="00111F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 коды доходов</w:t>
      </w:r>
    </w:p>
    <w:p w:rsidR="00111FC4" w:rsidRPr="00111FC4" w:rsidRDefault="00111FC4" w:rsidP="00111F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FC4" w:rsidRPr="00111FC4" w:rsidRDefault="00111FC4" w:rsidP="00111F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63"/>
        <w:gridCol w:w="1986"/>
      </w:tblGrid>
      <w:tr w:rsidR="00111FC4" w:rsidRPr="00111FC4" w:rsidTr="008C0566">
        <w:trPr>
          <w:trHeight w:val="701"/>
        </w:trPr>
        <w:tc>
          <w:tcPr>
            <w:tcW w:w="7763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6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Доп. КД</w:t>
            </w:r>
          </w:p>
        </w:tc>
      </w:tr>
      <w:tr w:rsidR="00111FC4" w:rsidRPr="00111FC4" w:rsidTr="008C0566">
        <w:trPr>
          <w:trHeight w:val="555"/>
        </w:trPr>
        <w:tc>
          <w:tcPr>
            <w:tcW w:w="7763" w:type="dxa"/>
            <w:vAlign w:val="center"/>
          </w:tcPr>
          <w:p w:rsidR="00111FC4" w:rsidRPr="00111FC4" w:rsidRDefault="00111FC4" w:rsidP="00111F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федерального бюджета</w:t>
            </w:r>
          </w:p>
        </w:tc>
        <w:tc>
          <w:tcPr>
            <w:tcW w:w="1986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</w:tr>
      <w:tr w:rsidR="00111FC4" w:rsidRPr="00111FC4" w:rsidTr="008C0566">
        <w:tc>
          <w:tcPr>
            <w:tcW w:w="7763" w:type="dxa"/>
            <w:vAlign w:val="center"/>
          </w:tcPr>
          <w:p w:rsidR="00111FC4" w:rsidRPr="00111FC4" w:rsidRDefault="00111FC4" w:rsidP="00111F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бюджета Ленинградской области (за исключением «дорожного фонда»)</w:t>
            </w:r>
          </w:p>
        </w:tc>
        <w:tc>
          <w:tcPr>
            <w:tcW w:w="1986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</w:tr>
      <w:tr w:rsidR="00111FC4" w:rsidRPr="00111FC4" w:rsidTr="008C0566">
        <w:tc>
          <w:tcPr>
            <w:tcW w:w="7763" w:type="dxa"/>
            <w:vAlign w:val="center"/>
          </w:tcPr>
          <w:p w:rsidR="00111FC4" w:rsidRPr="00111FC4" w:rsidRDefault="00111FC4" w:rsidP="00111F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</w:t>
            </w:r>
            <w:r w:rsidRPr="00111FC4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МО «Кингисеппский муниципальный район»</w:t>
            </w:r>
          </w:p>
        </w:tc>
        <w:tc>
          <w:tcPr>
            <w:tcW w:w="1986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</w:tr>
      <w:tr w:rsidR="00111FC4" w:rsidRPr="00111FC4" w:rsidTr="008C0566">
        <w:trPr>
          <w:trHeight w:val="458"/>
        </w:trPr>
        <w:tc>
          <w:tcPr>
            <w:tcW w:w="7763" w:type="dxa"/>
            <w:vAlign w:val="center"/>
          </w:tcPr>
          <w:p w:rsidR="00111FC4" w:rsidRPr="00111FC4" w:rsidRDefault="00111FC4" w:rsidP="00111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111FC4">
              <w:rPr>
                <w:rFonts w:ascii="Times New Roman" w:hAnsi="Times New Roman" w:cs="Times New Roman"/>
                <w:bCs/>
                <w:sz w:val="28"/>
                <w:szCs w:val="28"/>
              </w:rPr>
              <w:t>из бюджета Ленинградской области</w:t>
            </w:r>
          </w:p>
        </w:tc>
        <w:tc>
          <w:tcPr>
            <w:tcW w:w="1986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</w:tr>
      <w:tr w:rsidR="00111FC4" w:rsidRPr="00111FC4" w:rsidTr="008C0566">
        <w:trPr>
          <w:trHeight w:val="704"/>
        </w:trPr>
        <w:tc>
          <w:tcPr>
            <w:tcW w:w="7763" w:type="dxa"/>
            <w:vAlign w:val="center"/>
          </w:tcPr>
          <w:p w:rsidR="00111FC4" w:rsidRPr="00111FC4" w:rsidRDefault="00111FC4" w:rsidP="00111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111F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бюджета </w:t>
            </w:r>
            <w:r w:rsidRPr="00111FC4">
              <w:rPr>
                <w:rFonts w:ascii="Times New Roman" w:hAnsi="Times New Roman" w:cs="Times New Roman"/>
                <w:sz w:val="28"/>
                <w:szCs w:val="28"/>
              </w:rPr>
              <w:t>МО «Кингисеппский муниципальный район»</w:t>
            </w:r>
          </w:p>
        </w:tc>
        <w:tc>
          <w:tcPr>
            <w:tcW w:w="1986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</w:tr>
      <w:tr w:rsidR="00111FC4" w:rsidRPr="00111FC4" w:rsidTr="008C0566">
        <w:trPr>
          <w:trHeight w:val="573"/>
        </w:trPr>
        <w:tc>
          <w:tcPr>
            <w:tcW w:w="7763" w:type="dxa"/>
            <w:vAlign w:val="center"/>
          </w:tcPr>
          <w:p w:rsidR="00111FC4" w:rsidRPr="00111FC4" w:rsidRDefault="00111FC4" w:rsidP="00111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sz w:val="28"/>
                <w:szCs w:val="28"/>
              </w:rPr>
              <w:t xml:space="preserve">Дорожный фонд МО «Котельское сельское поселение» </w:t>
            </w:r>
          </w:p>
        </w:tc>
        <w:tc>
          <w:tcPr>
            <w:tcW w:w="1986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</w:p>
        </w:tc>
      </w:tr>
      <w:tr w:rsidR="00111FC4" w:rsidRPr="00111FC4" w:rsidTr="008C0566">
        <w:trPr>
          <w:trHeight w:val="553"/>
        </w:trPr>
        <w:tc>
          <w:tcPr>
            <w:tcW w:w="7763" w:type="dxa"/>
            <w:vAlign w:val="center"/>
          </w:tcPr>
          <w:p w:rsidR="00111FC4" w:rsidRPr="00111FC4" w:rsidRDefault="00111FC4" w:rsidP="00111F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Прочие неналоговые доходы за счёт целевых средств </w:t>
            </w:r>
          </w:p>
        </w:tc>
        <w:tc>
          <w:tcPr>
            <w:tcW w:w="1986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115</w:t>
            </w:r>
          </w:p>
        </w:tc>
      </w:tr>
      <w:tr w:rsidR="00111FC4" w:rsidRPr="00111FC4" w:rsidTr="008C0566">
        <w:trPr>
          <w:trHeight w:val="1256"/>
        </w:trPr>
        <w:tc>
          <w:tcPr>
            <w:tcW w:w="7763" w:type="dxa"/>
            <w:vAlign w:val="center"/>
          </w:tcPr>
          <w:p w:rsidR="00111FC4" w:rsidRPr="00111FC4" w:rsidRDefault="00111FC4" w:rsidP="00111F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Поступление остатков прошлых лет по межбюджетным трансфертам (из федерального бюджета и </w:t>
            </w:r>
            <w:r w:rsidRPr="00111FC4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бюджета Ленинградской области)</w:t>
            </w:r>
          </w:p>
        </w:tc>
        <w:tc>
          <w:tcPr>
            <w:tcW w:w="1986" w:type="dxa"/>
            <w:vAlign w:val="center"/>
          </w:tcPr>
          <w:p w:rsidR="00111FC4" w:rsidRPr="00111FC4" w:rsidRDefault="00111FC4" w:rsidP="00111F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FC4">
              <w:rPr>
                <w:rFonts w:ascii="Times New Roman" w:hAnsi="Times New Roman" w:cs="Times New Roman"/>
                <w:b/>
                <w:sz w:val="28"/>
                <w:szCs w:val="28"/>
              </w:rPr>
              <w:t>116</w:t>
            </w:r>
          </w:p>
        </w:tc>
      </w:tr>
    </w:tbl>
    <w:p w:rsidR="00111FC4" w:rsidRPr="00111FC4" w:rsidRDefault="00111FC4" w:rsidP="00111F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111FC4" w:rsidRPr="00111FC4" w:rsidRDefault="00111FC4" w:rsidP="00111F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15F" w:rsidRDefault="003D24CB"/>
    <w:sectPr w:rsidR="0067115F" w:rsidSect="00956D13">
      <w:headerReference w:type="default" r:id="rId7"/>
      <w:pgSz w:w="11904" w:h="16836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D24CB">
      <w:pPr>
        <w:spacing w:after="0" w:line="240" w:lineRule="auto"/>
      </w:pPr>
      <w:r>
        <w:separator/>
      </w:r>
    </w:p>
  </w:endnote>
  <w:endnote w:type="continuationSeparator" w:id="0">
    <w:p w:rsidR="00000000" w:rsidRDefault="003D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D24CB">
      <w:pPr>
        <w:spacing w:after="0" w:line="240" w:lineRule="auto"/>
      </w:pPr>
      <w:r>
        <w:separator/>
      </w:r>
    </w:p>
  </w:footnote>
  <w:footnote w:type="continuationSeparator" w:id="0">
    <w:p w:rsidR="00000000" w:rsidRDefault="003D2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37" w:rsidRDefault="00111FC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fldChar w:fldCharType="end"/>
    </w:r>
  </w:p>
  <w:p w:rsidR="003A7637" w:rsidRDefault="003D2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ZKBgqD+csmC3lGN5yjCBdG/UOOs=" w:salt="9WZfDCOpUq0GzdKB1dkad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C4"/>
    <w:rsid w:val="00111FC4"/>
    <w:rsid w:val="001A0EA2"/>
    <w:rsid w:val="003D24CB"/>
    <w:rsid w:val="00CD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1FC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11FC4"/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99"/>
    <w:rsid w:val="00111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1FC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11FC4"/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99"/>
    <w:rsid w:val="00111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2</cp:revision>
  <cp:lastPrinted>2020-01-14T08:18:00Z</cp:lastPrinted>
  <dcterms:created xsi:type="dcterms:W3CDTF">2019-11-07T09:09:00Z</dcterms:created>
  <dcterms:modified xsi:type="dcterms:W3CDTF">2020-01-14T08:19:00Z</dcterms:modified>
</cp:coreProperties>
</file>